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A7" w:rsidRDefault="002C69A7"/>
    <w:tbl>
      <w:tblPr>
        <w:tblW w:w="9540" w:type="dxa"/>
        <w:tblInd w:w="2" w:type="dxa"/>
        <w:tblLayout w:type="fixed"/>
        <w:tblLook w:val="0000"/>
      </w:tblPr>
      <w:tblGrid>
        <w:gridCol w:w="4501"/>
        <w:gridCol w:w="5039"/>
      </w:tblGrid>
      <w:tr w:rsidR="005E00A3" w:rsidRPr="00CF2CB4" w:rsidTr="00374996">
        <w:tc>
          <w:tcPr>
            <w:tcW w:w="4501" w:type="dxa"/>
          </w:tcPr>
          <w:tbl>
            <w:tblPr>
              <w:tblW w:w="4542" w:type="dxa"/>
              <w:tblLayout w:type="fixed"/>
              <w:tblLook w:val="0000"/>
            </w:tblPr>
            <w:tblGrid>
              <w:gridCol w:w="4542"/>
            </w:tblGrid>
            <w:tr w:rsidR="005E00A3" w:rsidRPr="00CF2CB4" w:rsidTr="00374996">
              <w:trPr>
                <w:trHeight w:val="340"/>
              </w:trPr>
              <w:tc>
                <w:tcPr>
                  <w:tcW w:w="4542" w:type="dxa"/>
                </w:tcPr>
                <w:p w:rsidR="00B91A18" w:rsidRPr="00CF2CB4" w:rsidRDefault="00B91A18" w:rsidP="00B91A1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F2CB4">
                    <w:rPr>
                      <w:b/>
                      <w:bCs/>
                      <w:sz w:val="22"/>
                      <w:szCs w:val="22"/>
                    </w:rPr>
                    <w:t>АДМИНИСТРАЦИЯ</w:t>
                  </w:r>
                </w:p>
                <w:p w:rsidR="00B91A18" w:rsidRPr="00CF2CB4" w:rsidRDefault="00B91A18" w:rsidP="00B91A1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F2CB4">
                    <w:rPr>
                      <w:b/>
                      <w:bCs/>
                      <w:sz w:val="22"/>
                      <w:szCs w:val="22"/>
                    </w:rPr>
                    <w:t xml:space="preserve">МУНИЦИПАЛЬНОГО ОБРАЗОВАНИЯ </w:t>
                  </w:r>
                </w:p>
                <w:p w:rsidR="00B91A18" w:rsidRPr="00CF2CB4" w:rsidRDefault="00B91A18" w:rsidP="00B91A1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F2CB4">
                    <w:rPr>
                      <w:b/>
                      <w:bCs/>
                      <w:sz w:val="22"/>
                      <w:szCs w:val="22"/>
                    </w:rPr>
                    <w:t>ТАШЛИНСКИЙ СЕЛЬСОВЕТ</w:t>
                  </w:r>
                </w:p>
                <w:p w:rsidR="00B91A18" w:rsidRPr="00CF2CB4" w:rsidRDefault="00B91A18" w:rsidP="00B91A1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F2CB4">
                    <w:rPr>
                      <w:b/>
                      <w:bCs/>
                      <w:sz w:val="22"/>
                      <w:szCs w:val="22"/>
                    </w:rPr>
                    <w:t xml:space="preserve">ТАШЛИНСКОГО РАЙОНА </w:t>
                  </w:r>
                </w:p>
                <w:p w:rsidR="00B91A18" w:rsidRPr="00CF2CB4" w:rsidRDefault="00B91A18" w:rsidP="00B91A1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F2CB4">
                    <w:rPr>
                      <w:b/>
                      <w:bCs/>
                      <w:sz w:val="22"/>
                      <w:szCs w:val="22"/>
                    </w:rPr>
                    <w:t>ОРЕНБУРГСКОЙ ОБЛАСТИ</w:t>
                  </w:r>
                </w:p>
                <w:p w:rsidR="00B91A18" w:rsidRPr="00CF2CB4" w:rsidRDefault="00B91A18" w:rsidP="00B91A1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B91A18" w:rsidRPr="00CF2CB4" w:rsidRDefault="00B91A18" w:rsidP="00B91A18">
                  <w:pPr>
                    <w:jc w:val="center"/>
                    <w:rPr>
                      <w:b/>
                      <w:bCs/>
                      <w:sz w:val="28"/>
                      <w:szCs w:val="22"/>
                    </w:rPr>
                  </w:pPr>
                  <w:r w:rsidRPr="00CF2CB4">
                    <w:rPr>
                      <w:b/>
                      <w:bCs/>
                      <w:sz w:val="28"/>
                      <w:szCs w:val="22"/>
                    </w:rPr>
                    <w:t>П О С Т А Н О В Л Е Н И Е</w:t>
                  </w:r>
                </w:p>
                <w:p w:rsidR="00B91A18" w:rsidRPr="00CF2CB4" w:rsidRDefault="00B91A18" w:rsidP="00B91A18">
                  <w:pPr>
                    <w:jc w:val="center"/>
                    <w:rPr>
                      <w:b/>
                      <w:bCs/>
                      <w:sz w:val="44"/>
                      <w:szCs w:val="36"/>
                    </w:rPr>
                  </w:pPr>
                </w:p>
                <w:tbl>
                  <w:tblPr>
                    <w:tblW w:w="4251" w:type="dxa"/>
                    <w:tblLayout w:type="fixed"/>
                    <w:tblLook w:val="0000"/>
                  </w:tblPr>
                  <w:tblGrid>
                    <w:gridCol w:w="1800"/>
                    <w:gridCol w:w="468"/>
                    <w:gridCol w:w="1983"/>
                  </w:tblGrid>
                  <w:tr w:rsidR="00B91A18" w:rsidRPr="00CF2CB4" w:rsidTr="001975BB">
                    <w:tc>
                      <w:tcPr>
                        <w:tcW w:w="1800" w:type="dxa"/>
                        <w:tcBorders>
                          <w:bottom w:val="single" w:sz="4" w:space="0" w:color="auto"/>
                        </w:tcBorders>
                      </w:tcPr>
                      <w:p w:rsidR="00B91A18" w:rsidRPr="00CF2CB4" w:rsidRDefault="0012573E" w:rsidP="001975BB">
                        <w:pPr>
                          <w:pStyle w:val="af3"/>
                          <w:tabs>
                            <w:tab w:val="clear" w:pos="4677"/>
                            <w:tab w:val="clear" w:pos="935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26</w:t>
                        </w:r>
                        <w:r w:rsidR="00B91A18" w:rsidRPr="00CF2CB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.04.2021</w:t>
                        </w:r>
                      </w:p>
                    </w:tc>
                    <w:tc>
                      <w:tcPr>
                        <w:tcW w:w="468" w:type="dxa"/>
                      </w:tcPr>
                      <w:p w:rsidR="00B91A18" w:rsidRPr="00CF2CB4" w:rsidRDefault="00B91A18" w:rsidP="001975BB">
                        <w:pPr>
                          <w:pStyle w:val="af3"/>
                          <w:tabs>
                            <w:tab w:val="clear" w:pos="4677"/>
                            <w:tab w:val="clear" w:pos="935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F2CB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№</w:t>
                        </w:r>
                      </w:p>
                    </w:tc>
                    <w:tc>
                      <w:tcPr>
                        <w:tcW w:w="1983" w:type="dxa"/>
                        <w:tcBorders>
                          <w:bottom w:val="single" w:sz="4" w:space="0" w:color="auto"/>
                        </w:tcBorders>
                      </w:tcPr>
                      <w:p w:rsidR="00B91A18" w:rsidRPr="00CF2CB4" w:rsidRDefault="00B91A18" w:rsidP="0012573E">
                        <w:pPr>
                          <w:pStyle w:val="af3"/>
                          <w:tabs>
                            <w:tab w:val="clear" w:pos="4677"/>
                            <w:tab w:val="clear" w:pos="9355"/>
                          </w:tabs>
                          <w:ind w:left="-108" w:right="205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F2CB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10</w:t>
                        </w:r>
                        <w:r w:rsidR="0012573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9</w:t>
                        </w:r>
                        <w:r w:rsidRPr="00CF2CB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-п</w:t>
                        </w:r>
                      </w:p>
                    </w:tc>
                  </w:tr>
                </w:tbl>
                <w:p w:rsidR="00B91A18" w:rsidRPr="00CF2CB4" w:rsidRDefault="00B91A18" w:rsidP="00B91A18">
                  <w:pPr>
                    <w:pStyle w:val="af3"/>
                    <w:tabs>
                      <w:tab w:val="clear" w:pos="4677"/>
                      <w:tab w:val="clear" w:pos="9355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tbl>
                  <w:tblPr>
                    <w:tblW w:w="4542" w:type="dxa"/>
                    <w:tblLayout w:type="fixed"/>
                    <w:tblLook w:val="0000"/>
                  </w:tblPr>
                  <w:tblGrid>
                    <w:gridCol w:w="4542"/>
                  </w:tblGrid>
                  <w:tr w:rsidR="00B91A18" w:rsidRPr="00CF2CB4" w:rsidTr="001975BB">
                    <w:trPr>
                      <w:trHeight w:val="82"/>
                    </w:trPr>
                    <w:tc>
                      <w:tcPr>
                        <w:tcW w:w="4125" w:type="dxa"/>
                      </w:tcPr>
                      <w:p w:rsidR="00B91A18" w:rsidRPr="00CF2CB4" w:rsidRDefault="00B91A18" w:rsidP="001975BB">
                        <w:pPr>
                          <w:jc w:val="center"/>
                        </w:pPr>
                        <w:r w:rsidRPr="00CF2CB4">
                          <w:rPr>
                            <w:rStyle w:val="111"/>
                            <w:b/>
                            <w:bCs/>
                            <w:color w:val="auto"/>
                          </w:rPr>
                          <w:t>с.Ташла</w:t>
                        </w:r>
                      </w:p>
                    </w:tc>
                  </w:tr>
                </w:tbl>
                <w:p w:rsidR="005E00A3" w:rsidRPr="00CF2CB4" w:rsidRDefault="00567E9B" w:rsidP="00424F5C">
                  <w:pPr>
                    <w:jc w:val="center"/>
                  </w:pPr>
                  <w:r w:rsidRPr="00567E9B">
                    <w:rPr>
                      <w:b/>
                      <w:bCs/>
                      <w:noProof/>
                    </w:rPr>
                    <w:pict>
                      <v:group id="_x0000_s1030" style="position:absolute;left:0;text-align:left;margin-left:-7.7pt;margin-top:16.25pt;width:18.1pt;height:17.3pt;rotation:270;z-index:251665408;mso-position-horizontal-relative:text;mso-position-vertical-relative:text" coordorigin="5773,5905" coordsize="362,290">
                        <v:line id="_x0000_s1031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2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5E00A3" w:rsidRPr="00CF2CB4" w:rsidRDefault="005E00A3" w:rsidP="00424F5C">
            <w:pPr>
              <w:jc w:val="center"/>
            </w:pPr>
          </w:p>
        </w:tc>
        <w:tc>
          <w:tcPr>
            <w:tcW w:w="5039" w:type="dxa"/>
          </w:tcPr>
          <w:p w:rsidR="005E00A3" w:rsidRPr="00CF2CB4" w:rsidRDefault="005E00A3" w:rsidP="00424F5C">
            <w:pPr>
              <w:jc w:val="center"/>
              <w:rPr>
                <w:b/>
                <w:bCs/>
              </w:rPr>
            </w:pPr>
          </w:p>
        </w:tc>
      </w:tr>
      <w:tr w:rsidR="005E00A3" w:rsidRPr="00CF2CB4" w:rsidTr="00374996">
        <w:tc>
          <w:tcPr>
            <w:tcW w:w="4501" w:type="dxa"/>
          </w:tcPr>
          <w:p w:rsidR="006D0D07" w:rsidRPr="00CF2CB4" w:rsidRDefault="0012573E" w:rsidP="0012573E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окончании отопительного сезона 2020 – 2021 годов на территории муниципального образования Ташлинский сельсовет Ташлинского района Оренбургской области</w:t>
            </w:r>
          </w:p>
        </w:tc>
        <w:tc>
          <w:tcPr>
            <w:tcW w:w="5039" w:type="dxa"/>
          </w:tcPr>
          <w:p w:rsidR="005E00A3" w:rsidRPr="00CF2CB4" w:rsidRDefault="005E00A3" w:rsidP="00424F5C">
            <w:pPr>
              <w:jc w:val="center"/>
              <w:rPr>
                <w:b/>
                <w:bCs/>
              </w:rPr>
            </w:pPr>
          </w:p>
        </w:tc>
      </w:tr>
    </w:tbl>
    <w:p w:rsidR="00DF3F41" w:rsidRPr="00CF2CB4" w:rsidRDefault="00DF3F41" w:rsidP="00AD2F05">
      <w:pPr>
        <w:ind w:left="-284" w:right="140"/>
        <w:rPr>
          <w:rFonts w:eastAsia="Calibri"/>
          <w:sz w:val="27"/>
          <w:szCs w:val="27"/>
          <w:lang w:eastAsia="en-US"/>
        </w:rPr>
      </w:pPr>
    </w:p>
    <w:p w:rsidR="0012573E" w:rsidRDefault="0012573E" w:rsidP="0012573E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</w:p>
    <w:p w:rsidR="0012573E" w:rsidRDefault="0012573E" w:rsidP="0012573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354:</w:t>
      </w:r>
    </w:p>
    <w:p w:rsidR="0012573E" w:rsidRDefault="0012573E" w:rsidP="0012573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Окончание отопительного сезона 2020-2021 годов на территории муниципального образования Ташлинский сельсовет Ташлинского района Оренбургской области установить с 30 апреля 2021 года с 12-00 часов.</w:t>
      </w:r>
    </w:p>
    <w:p w:rsidR="0012573E" w:rsidRDefault="0012573E" w:rsidP="0012573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Рекомендовать всем организациям, независимо от форм собственности, имеющим на балансе источники тепла, прекратить подачу теплоносителя для отопления многоквартирных и жилых домов, зданий, объектов промышленного, социально-культурного и другого назначения.</w:t>
      </w:r>
    </w:p>
    <w:p w:rsidR="0012573E" w:rsidRDefault="0012573E" w:rsidP="0012573E">
      <w:pPr>
        <w:pStyle w:val="a3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3. Контроль за исполнением настоящего постановления оставляю за собой.</w:t>
      </w:r>
    </w:p>
    <w:p w:rsidR="0012573E" w:rsidRDefault="0012573E" w:rsidP="0012573E">
      <w:pPr>
        <w:pStyle w:val="a3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4. Постановление вступает в силу со дня его подписания.</w:t>
      </w:r>
    </w:p>
    <w:p w:rsidR="0012573E" w:rsidRDefault="0012573E" w:rsidP="0012573E">
      <w:pPr>
        <w:pStyle w:val="a3"/>
        <w:jc w:val="both"/>
        <w:rPr>
          <w:rFonts w:ascii="Times New Roman" w:hAnsi="Times New Roman"/>
          <w:noProof/>
          <w:sz w:val="28"/>
          <w:szCs w:val="28"/>
        </w:rPr>
      </w:pPr>
    </w:p>
    <w:p w:rsidR="0012573E" w:rsidRDefault="0012573E" w:rsidP="0012573E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12573E" w:rsidRPr="0012573E" w:rsidRDefault="0012573E" w:rsidP="0012573E">
      <w:pPr>
        <w:ind w:left="-284" w:right="140"/>
        <w:rPr>
          <w:rFonts w:eastAsia="Calibri"/>
          <w:sz w:val="28"/>
          <w:szCs w:val="28"/>
          <w:lang w:eastAsia="en-US"/>
        </w:rPr>
      </w:pPr>
      <w:r w:rsidRPr="0012573E">
        <w:rPr>
          <w:rFonts w:eastAsia="Calibri"/>
          <w:sz w:val="28"/>
          <w:szCs w:val="28"/>
          <w:lang w:eastAsia="en-US"/>
        </w:rPr>
        <w:t>Глава</w:t>
      </w:r>
      <w:r>
        <w:rPr>
          <w:rFonts w:eastAsia="Calibri"/>
          <w:sz w:val="28"/>
          <w:szCs w:val="28"/>
          <w:lang w:eastAsia="en-US"/>
        </w:rPr>
        <w:t xml:space="preserve"> администрации             </w:t>
      </w:r>
      <w:r w:rsidRPr="0012573E">
        <w:rPr>
          <w:rFonts w:eastAsia="Calibri"/>
          <w:sz w:val="28"/>
          <w:szCs w:val="28"/>
          <w:lang w:eastAsia="en-US"/>
        </w:rPr>
        <w:t xml:space="preserve">                                                                  Д.Н.Горшков</w:t>
      </w:r>
    </w:p>
    <w:p w:rsidR="0012573E" w:rsidRDefault="0012573E" w:rsidP="0012573E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12573E" w:rsidRDefault="0012573E" w:rsidP="0012573E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12573E" w:rsidRDefault="0012573E" w:rsidP="0012573E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12573E" w:rsidRDefault="0012573E" w:rsidP="0012573E">
      <w:pPr>
        <w:pStyle w:val="a3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Разослано: администрации района, прокурору района, ООО «Тепло», МУП «Ташлинское ЖКХ».</w:t>
      </w:r>
    </w:p>
    <w:p w:rsidR="0012573E" w:rsidRDefault="0012573E" w:rsidP="0012573E">
      <w:pPr>
        <w:pStyle w:val="a3"/>
        <w:jc w:val="both"/>
        <w:rPr>
          <w:rFonts w:ascii="Times New Roman" w:hAnsi="Times New Roman"/>
          <w:noProof/>
          <w:sz w:val="28"/>
          <w:szCs w:val="28"/>
        </w:rPr>
      </w:pPr>
    </w:p>
    <w:p w:rsidR="0012573E" w:rsidRPr="00EF45A5" w:rsidRDefault="0012573E" w:rsidP="0012573E">
      <w:pPr>
        <w:pStyle w:val="a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Задорожняя И.В.</w:t>
      </w:r>
    </w:p>
    <w:p w:rsidR="0012573E" w:rsidRPr="00EF45A5" w:rsidRDefault="0012573E" w:rsidP="0012573E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EF45A5">
        <w:rPr>
          <w:rFonts w:ascii="Times New Roman" w:hAnsi="Times New Roman"/>
          <w:sz w:val="24"/>
          <w:szCs w:val="28"/>
        </w:rPr>
        <w:t>2-14-98</w:t>
      </w:r>
    </w:p>
    <w:p w:rsidR="00275792" w:rsidRPr="00CF2CB4" w:rsidRDefault="00275792" w:rsidP="00AD2F05">
      <w:pPr>
        <w:ind w:left="-284" w:right="140"/>
        <w:rPr>
          <w:rFonts w:eastAsia="Calibri"/>
          <w:sz w:val="27"/>
          <w:szCs w:val="27"/>
          <w:lang w:eastAsia="en-US"/>
        </w:rPr>
      </w:pPr>
    </w:p>
    <w:sectPr w:rsidR="00275792" w:rsidRPr="00CF2CB4" w:rsidSect="0012573E">
      <w:headerReference w:type="default" r:id="rId8"/>
      <w:footnotePr>
        <w:pos w:val="beneathText"/>
      </w:footnotePr>
      <w:pgSz w:w="11905" w:h="16837"/>
      <w:pgMar w:top="426" w:right="565" w:bottom="28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3E4" w:rsidRDefault="006163E4" w:rsidP="006667B3">
      <w:r>
        <w:separator/>
      </w:r>
    </w:p>
  </w:endnote>
  <w:endnote w:type="continuationSeparator" w:id="1">
    <w:p w:rsidR="006163E4" w:rsidRDefault="006163E4" w:rsidP="00666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3E4" w:rsidRDefault="006163E4" w:rsidP="006667B3">
      <w:r>
        <w:separator/>
      </w:r>
    </w:p>
  </w:footnote>
  <w:footnote w:type="continuationSeparator" w:id="1">
    <w:p w:rsidR="006163E4" w:rsidRDefault="006163E4" w:rsidP="00666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880" w:rsidRDefault="006163E4">
    <w:pPr>
      <w:pStyle w:val="af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682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5E00A3"/>
    <w:rsid w:val="000024B1"/>
    <w:rsid w:val="00036478"/>
    <w:rsid w:val="00064B46"/>
    <w:rsid w:val="00066C39"/>
    <w:rsid w:val="00066C76"/>
    <w:rsid w:val="000713F3"/>
    <w:rsid w:val="00086656"/>
    <w:rsid w:val="000A7080"/>
    <w:rsid w:val="000C63A9"/>
    <w:rsid w:val="00122BEC"/>
    <w:rsid w:val="0012573E"/>
    <w:rsid w:val="0012695D"/>
    <w:rsid w:val="00132609"/>
    <w:rsid w:val="0017582E"/>
    <w:rsid w:val="00181B0A"/>
    <w:rsid w:val="001B6EFA"/>
    <w:rsid w:val="001C01A2"/>
    <w:rsid w:val="001C0367"/>
    <w:rsid w:val="00242E5D"/>
    <w:rsid w:val="00275792"/>
    <w:rsid w:val="002A3039"/>
    <w:rsid w:val="002A557B"/>
    <w:rsid w:val="002A6F00"/>
    <w:rsid w:val="002B3415"/>
    <w:rsid w:val="002C138B"/>
    <w:rsid w:val="002C69A7"/>
    <w:rsid w:val="002D2044"/>
    <w:rsid w:val="002E30C1"/>
    <w:rsid w:val="002F71B0"/>
    <w:rsid w:val="00305016"/>
    <w:rsid w:val="00310B9D"/>
    <w:rsid w:val="00374996"/>
    <w:rsid w:val="003B730B"/>
    <w:rsid w:val="00467582"/>
    <w:rsid w:val="00475153"/>
    <w:rsid w:val="00475A72"/>
    <w:rsid w:val="004902BE"/>
    <w:rsid w:val="004A4C0D"/>
    <w:rsid w:val="004B6485"/>
    <w:rsid w:val="004C057B"/>
    <w:rsid w:val="004C0BCB"/>
    <w:rsid w:val="004E6F23"/>
    <w:rsid w:val="00536C71"/>
    <w:rsid w:val="00567E9B"/>
    <w:rsid w:val="00593DCF"/>
    <w:rsid w:val="005E00A3"/>
    <w:rsid w:val="006163E4"/>
    <w:rsid w:val="006169CF"/>
    <w:rsid w:val="006239B2"/>
    <w:rsid w:val="0062736E"/>
    <w:rsid w:val="006351B9"/>
    <w:rsid w:val="006667B3"/>
    <w:rsid w:val="00670D6E"/>
    <w:rsid w:val="00677816"/>
    <w:rsid w:val="006815C6"/>
    <w:rsid w:val="00683E28"/>
    <w:rsid w:val="00692FFF"/>
    <w:rsid w:val="006954C9"/>
    <w:rsid w:val="00697FE8"/>
    <w:rsid w:val="006C069E"/>
    <w:rsid w:val="006C46A0"/>
    <w:rsid w:val="006D0D07"/>
    <w:rsid w:val="00714C00"/>
    <w:rsid w:val="007217D0"/>
    <w:rsid w:val="00724740"/>
    <w:rsid w:val="00740953"/>
    <w:rsid w:val="007447AD"/>
    <w:rsid w:val="00745FE1"/>
    <w:rsid w:val="00752158"/>
    <w:rsid w:val="00771257"/>
    <w:rsid w:val="00775A29"/>
    <w:rsid w:val="007B0195"/>
    <w:rsid w:val="007C23DC"/>
    <w:rsid w:val="007E3B12"/>
    <w:rsid w:val="008060F6"/>
    <w:rsid w:val="0081596F"/>
    <w:rsid w:val="00822DA0"/>
    <w:rsid w:val="00843AB5"/>
    <w:rsid w:val="008B1B69"/>
    <w:rsid w:val="008C4D96"/>
    <w:rsid w:val="008D4B78"/>
    <w:rsid w:val="009265AB"/>
    <w:rsid w:val="00990617"/>
    <w:rsid w:val="009D5F7D"/>
    <w:rsid w:val="00A05E28"/>
    <w:rsid w:val="00A06300"/>
    <w:rsid w:val="00A14F3C"/>
    <w:rsid w:val="00A40EE1"/>
    <w:rsid w:val="00A6121F"/>
    <w:rsid w:val="00A64255"/>
    <w:rsid w:val="00A73FCC"/>
    <w:rsid w:val="00A8468B"/>
    <w:rsid w:val="00A86BDD"/>
    <w:rsid w:val="00AD2F05"/>
    <w:rsid w:val="00AE0471"/>
    <w:rsid w:val="00AF7D09"/>
    <w:rsid w:val="00B246D6"/>
    <w:rsid w:val="00B45DE0"/>
    <w:rsid w:val="00B5067C"/>
    <w:rsid w:val="00B54C62"/>
    <w:rsid w:val="00B82964"/>
    <w:rsid w:val="00B91A18"/>
    <w:rsid w:val="00B96A68"/>
    <w:rsid w:val="00BF384E"/>
    <w:rsid w:val="00BF58D4"/>
    <w:rsid w:val="00C0268C"/>
    <w:rsid w:val="00C07F9F"/>
    <w:rsid w:val="00C14761"/>
    <w:rsid w:val="00C30507"/>
    <w:rsid w:val="00C35DEA"/>
    <w:rsid w:val="00C64260"/>
    <w:rsid w:val="00C66248"/>
    <w:rsid w:val="00C66E1A"/>
    <w:rsid w:val="00C96CDC"/>
    <w:rsid w:val="00CB3BBA"/>
    <w:rsid w:val="00CC5371"/>
    <w:rsid w:val="00CF2CB4"/>
    <w:rsid w:val="00D06D5E"/>
    <w:rsid w:val="00D41221"/>
    <w:rsid w:val="00D814CB"/>
    <w:rsid w:val="00DB2006"/>
    <w:rsid w:val="00DE20A6"/>
    <w:rsid w:val="00DF3F41"/>
    <w:rsid w:val="00E1131A"/>
    <w:rsid w:val="00E32D71"/>
    <w:rsid w:val="00E6190C"/>
    <w:rsid w:val="00E6618A"/>
    <w:rsid w:val="00E96D2F"/>
    <w:rsid w:val="00ED1C05"/>
    <w:rsid w:val="00ED3420"/>
    <w:rsid w:val="00ED60C0"/>
    <w:rsid w:val="00F27862"/>
    <w:rsid w:val="00F34239"/>
    <w:rsid w:val="00F7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1C05"/>
    <w:pPr>
      <w:keepNext/>
      <w:autoSpaceDE w:val="0"/>
      <w:jc w:val="center"/>
      <w:outlineLvl w:val="0"/>
    </w:pPr>
    <w:rPr>
      <w:rFonts w:eastAsiaTheme="majorEastAsia" w:cstheme="majorBidi"/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ED1C05"/>
    <w:pPr>
      <w:keepNext/>
      <w:widowControl w:val="0"/>
      <w:spacing w:line="320" w:lineRule="auto"/>
      <w:ind w:firstLine="600"/>
      <w:jc w:val="center"/>
      <w:outlineLvl w:val="1"/>
    </w:pPr>
    <w:rPr>
      <w:b/>
      <w:snapToGrid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ED1C05"/>
    <w:pPr>
      <w:keepNext/>
      <w:widowControl w:val="0"/>
      <w:tabs>
        <w:tab w:val="left" w:pos="4980"/>
      </w:tabs>
      <w:ind w:firstLine="567"/>
      <w:jc w:val="both"/>
      <w:outlineLvl w:val="2"/>
    </w:pPr>
    <w:rPr>
      <w:snapToGrid w:val="0"/>
      <w:sz w:val="28"/>
      <w:szCs w:val="20"/>
    </w:rPr>
  </w:style>
  <w:style w:type="paragraph" w:styleId="4">
    <w:name w:val="heading 4"/>
    <w:basedOn w:val="a"/>
    <w:next w:val="a"/>
    <w:link w:val="40"/>
    <w:qFormat/>
    <w:rsid w:val="00ED1C05"/>
    <w:pPr>
      <w:keepNext/>
      <w:widowControl w:val="0"/>
      <w:spacing w:before="240" w:after="60" w:line="320" w:lineRule="auto"/>
      <w:ind w:firstLine="600"/>
      <w:jc w:val="both"/>
      <w:outlineLvl w:val="3"/>
    </w:pPr>
    <w:rPr>
      <w:b/>
      <w:bCs/>
      <w:snapToGrid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ED1C05"/>
    <w:pPr>
      <w:keepNext/>
      <w:widowControl w:val="0"/>
      <w:spacing w:line="220" w:lineRule="auto"/>
      <w:jc w:val="center"/>
      <w:outlineLvl w:val="4"/>
    </w:pPr>
    <w:rPr>
      <w:b/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ED1C05"/>
    <w:pPr>
      <w:keepNext/>
      <w:widowControl w:val="0"/>
      <w:jc w:val="center"/>
      <w:outlineLvl w:val="5"/>
    </w:pPr>
    <w:rPr>
      <w:b/>
      <w:snapToGrid w:val="0"/>
      <w:sz w:val="40"/>
    </w:rPr>
  </w:style>
  <w:style w:type="paragraph" w:styleId="7">
    <w:name w:val="heading 7"/>
    <w:basedOn w:val="a"/>
    <w:next w:val="a"/>
    <w:link w:val="70"/>
    <w:qFormat/>
    <w:rsid w:val="00ED1C05"/>
    <w:pPr>
      <w:keepNext/>
      <w:widowControl w:val="0"/>
      <w:jc w:val="center"/>
      <w:outlineLvl w:val="6"/>
    </w:pPr>
    <w:rPr>
      <w:b/>
      <w:snapToGrid w:val="0"/>
      <w:sz w:val="32"/>
    </w:rPr>
  </w:style>
  <w:style w:type="paragraph" w:styleId="8">
    <w:name w:val="heading 8"/>
    <w:basedOn w:val="a"/>
    <w:next w:val="a"/>
    <w:link w:val="80"/>
    <w:qFormat/>
    <w:rsid w:val="00ED1C05"/>
    <w:pPr>
      <w:keepNext/>
      <w:jc w:val="center"/>
      <w:outlineLvl w:val="7"/>
    </w:pPr>
    <w:rPr>
      <w:rFonts w:eastAsiaTheme="minorEastAsia" w:cstheme="minorBidi"/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ED1C05"/>
    <w:pPr>
      <w:keepNext/>
      <w:widowControl w:val="0"/>
      <w:ind w:firstLine="709"/>
      <w:jc w:val="both"/>
      <w:outlineLvl w:val="8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C05"/>
    <w:rPr>
      <w:rFonts w:eastAsiaTheme="majorEastAsia" w:cstheme="majorBidi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ED1C05"/>
    <w:rPr>
      <w:rFonts w:eastAsiaTheme="minorEastAsia" w:cstheme="minorBidi"/>
      <w:b/>
      <w:bCs/>
      <w:sz w:val="28"/>
      <w:szCs w:val="28"/>
      <w:lang w:eastAsia="ar-SA"/>
    </w:rPr>
  </w:style>
  <w:style w:type="paragraph" w:styleId="a3">
    <w:name w:val="No Spacing"/>
    <w:link w:val="a4"/>
    <w:uiPriority w:val="1"/>
    <w:qFormat/>
    <w:rsid w:val="00ED1C05"/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ED1C05"/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ED1C05"/>
    <w:pPr>
      <w:widowControl w:val="0"/>
      <w:ind w:left="101" w:firstLine="720"/>
      <w:jc w:val="both"/>
    </w:pPr>
    <w:rPr>
      <w:sz w:val="22"/>
      <w:szCs w:val="22"/>
      <w:lang w:val="en-US" w:eastAsia="en-US"/>
    </w:rPr>
  </w:style>
  <w:style w:type="character" w:styleId="a6">
    <w:name w:val="Strong"/>
    <w:qFormat/>
    <w:rsid w:val="00ED1C05"/>
    <w:rPr>
      <w:b/>
      <w:bCs/>
    </w:rPr>
  </w:style>
  <w:style w:type="character" w:customStyle="1" w:styleId="20">
    <w:name w:val="Заголовок 2 Знак"/>
    <w:basedOn w:val="a0"/>
    <w:link w:val="2"/>
    <w:rsid w:val="00ED1C05"/>
    <w:rPr>
      <w:b/>
      <w:snapToGrid w:val="0"/>
      <w:sz w:val="28"/>
    </w:rPr>
  </w:style>
  <w:style w:type="character" w:customStyle="1" w:styleId="30">
    <w:name w:val="Заголовок 3 Знак"/>
    <w:basedOn w:val="a0"/>
    <w:link w:val="3"/>
    <w:rsid w:val="00ED1C05"/>
    <w:rPr>
      <w:snapToGrid w:val="0"/>
      <w:sz w:val="28"/>
    </w:rPr>
  </w:style>
  <w:style w:type="character" w:customStyle="1" w:styleId="40">
    <w:name w:val="Заголовок 4 Знак"/>
    <w:basedOn w:val="a0"/>
    <w:link w:val="4"/>
    <w:rsid w:val="00ED1C05"/>
    <w:rPr>
      <w:b/>
      <w:bCs/>
      <w:snapToGrid w:val="0"/>
      <w:sz w:val="28"/>
      <w:szCs w:val="28"/>
    </w:rPr>
  </w:style>
  <w:style w:type="character" w:customStyle="1" w:styleId="50">
    <w:name w:val="Заголовок 5 Знак"/>
    <w:basedOn w:val="a0"/>
    <w:link w:val="5"/>
    <w:rsid w:val="00ED1C05"/>
    <w:rPr>
      <w:b/>
      <w:snapToGrid w:val="0"/>
      <w:sz w:val="28"/>
    </w:rPr>
  </w:style>
  <w:style w:type="character" w:customStyle="1" w:styleId="60">
    <w:name w:val="Заголовок 6 Знак"/>
    <w:basedOn w:val="a0"/>
    <w:link w:val="6"/>
    <w:rsid w:val="00ED1C05"/>
    <w:rPr>
      <w:b/>
      <w:snapToGrid w:val="0"/>
      <w:sz w:val="40"/>
      <w:szCs w:val="24"/>
    </w:rPr>
  </w:style>
  <w:style w:type="character" w:customStyle="1" w:styleId="70">
    <w:name w:val="Заголовок 7 Знак"/>
    <w:basedOn w:val="a0"/>
    <w:link w:val="7"/>
    <w:rsid w:val="00ED1C05"/>
    <w:rPr>
      <w:b/>
      <w:snapToGrid w:val="0"/>
      <w:sz w:val="32"/>
      <w:szCs w:val="24"/>
    </w:rPr>
  </w:style>
  <w:style w:type="character" w:customStyle="1" w:styleId="90">
    <w:name w:val="Заголовок 9 Знак"/>
    <w:basedOn w:val="a0"/>
    <w:link w:val="9"/>
    <w:rsid w:val="00ED1C05"/>
    <w:rPr>
      <w:snapToGrid w:val="0"/>
      <w:sz w:val="28"/>
    </w:rPr>
  </w:style>
  <w:style w:type="paragraph" w:styleId="a7">
    <w:name w:val="caption"/>
    <w:basedOn w:val="a"/>
    <w:next w:val="a"/>
    <w:qFormat/>
    <w:rsid w:val="00ED1C0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sz w:val="20"/>
      <w:szCs w:val="20"/>
    </w:rPr>
  </w:style>
  <w:style w:type="paragraph" w:styleId="a8">
    <w:name w:val="Title"/>
    <w:basedOn w:val="a"/>
    <w:link w:val="a9"/>
    <w:qFormat/>
    <w:rsid w:val="00ED1C05"/>
    <w:pPr>
      <w:jc w:val="center"/>
    </w:pPr>
    <w:rPr>
      <w:rFonts w:ascii="Calibri" w:hAnsi="Calibri" w:cs="Calibri"/>
      <w:b/>
      <w:bCs/>
    </w:rPr>
  </w:style>
  <w:style w:type="character" w:customStyle="1" w:styleId="a9">
    <w:name w:val="Название Знак"/>
    <w:basedOn w:val="a0"/>
    <w:link w:val="a8"/>
    <w:rsid w:val="00ED1C05"/>
    <w:rPr>
      <w:rFonts w:ascii="Calibri" w:hAnsi="Calibri" w:cs="Calibri"/>
      <w:b/>
      <w:bCs/>
      <w:sz w:val="24"/>
      <w:szCs w:val="24"/>
    </w:rPr>
  </w:style>
  <w:style w:type="paragraph" w:styleId="aa">
    <w:name w:val="Body Text"/>
    <w:basedOn w:val="a"/>
    <w:link w:val="11"/>
    <w:uiPriority w:val="99"/>
    <w:qFormat/>
    <w:rsid w:val="00ED1C05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uiPriority w:val="99"/>
    <w:rsid w:val="00ED1C05"/>
    <w:rPr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a"/>
    <w:rsid w:val="00ED1C05"/>
    <w:rPr>
      <w:sz w:val="24"/>
      <w:szCs w:val="24"/>
      <w:lang w:eastAsia="ar-SA"/>
    </w:rPr>
  </w:style>
  <w:style w:type="paragraph" w:styleId="ac">
    <w:name w:val="Subtitle"/>
    <w:basedOn w:val="a"/>
    <w:link w:val="ad"/>
    <w:qFormat/>
    <w:rsid w:val="00ED1C05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rsid w:val="00ED1C05"/>
    <w:rPr>
      <w:rFonts w:ascii="Arial" w:hAnsi="Arial" w:cs="Arial"/>
      <w:b/>
      <w:bCs/>
      <w:sz w:val="28"/>
      <w:szCs w:val="28"/>
    </w:rPr>
  </w:style>
  <w:style w:type="character" w:styleId="ae">
    <w:name w:val="Emphasis"/>
    <w:basedOn w:val="a0"/>
    <w:qFormat/>
    <w:rsid w:val="00ED1C05"/>
    <w:rPr>
      <w:i/>
      <w:iCs/>
    </w:rPr>
  </w:style>
  <w:style w:type="paragraph" w:styleId="af">
    <w:name w:val="Normal (Web)"/>
    <w:basedOn w:val="a"/>
    <w:unhideWhenUsed/>
    <w:qFormat/>
    <w:rsid w:val="00ED1C0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ED1C0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D1C05"/>
    <w:rPr>
      <w:rFonts w:ascii="Arial" w:eastAsia="Arial" w:hAnsi="Arial" w:cs="Arial"/>
      <w:lang w:eastAsia="ar-SA" w:bidi="ar-SA"/>
    </w:rPr>
  </w:style>
  <w:style w:type="paragraph" w:customStyle="1" w:styleId="110">
    <w:name w:val="Заголовок 11"/>
    <w:basedOn w:val="a"/>
    <w:uiPriority w:val="1"/>
    <w:qFormat/>
    <w:rsid w:val="00ED1C05"/>
    <w:pPr>
      <w:widowControl w:val="0"/>
      <w:ind w:left="4144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D1C05"/>
    <w:pPr>
      <w:widowControl w:val="0"/>
      <w:ind w:left="103"/>
    </w:pPr>
    <w:rPr>
      <w:sz w:val="22"/>
      <w:szCs w:val="22"/>
      <w:lang w:val="en-US" w:eastAsia="en-US"/>
    </w:rPr>
  </w:style>
  <w:style w:type="paragraph" w:customStyle="1" w:styleId="Standard">
    <w:name w:val="Standard"/>
    <w:qFormat/>
    <w:rsid w:val="00ED1C05"/>
    <w:pPr>
      <w:widowControl w:val="0"/>
      <w:suppressAutoHyphens/>
      <w:textAlignment w:val="baseline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af0">
    <w:name w:val="footer"/>
    <w:basedOn w:val="a"/>
    <w:link w:val="af1"/>
    <w:rsid w:val="005E00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5E00A3"/>
    <w:rPr>
      <w:sz w:val="24"/>
      <w:szCs w:val="24"/>
    </w:rPr>
  </w:style>
  <w:style w:type="character" w:styleId="af2">
    <w:name w:val="page number"/>
    <w:basedOn w:val="a0"/>
    <w:rsid w:val="005E00A3"/>
  </w:style>
  <w:style w:type="paragraph" w:customStyle="1" w:styleId="ConsPlusTitle">
    <w:name w:val="ConsPlusTitle"/>
    <w:rsid w:val="005E00A3"/>
    <w:pPr>
      <w:widowControl w:val="0"/>
      <w:autoSpaceDE w:val="0"/>
      <w:autoSpaceDN w:val="0"/>
    </w:pPr>
    <w:rPr>
      <w:rFonts w:ascii="Calibri" w:hAnsi="Calibri" w:cs="Calibri"/>
      <w:b/>
    </w:rPr>
  </w:style>
  <w:style w:type="paragraph" w:customStyle="1" w:styleId="ConsPlusCell">
    <w:name w:val="ConsPlusCell"/>
    <w:rsid w:val="005E00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5E00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3">
    <w:name w:val="header"/>
    <w:basedOn w:val="a"/>
    <w:link w:val="af4"/>
    <w:rsid w:val="005E00A3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rsid w:val="005E00A3"/>
    <w:rPr>
      <w:rFonts w:ascii="Calibri" w:eastAsia="Calibri" w:hAnsi="Calibri" w:cs="Calibri"/>
      <w:sz w:val="22"/>
      <w:szCs w:val="22"/>
      <w:lang w:eastAsia="en-US"/>
    </w:rPr>
  </w:style>
  <w:style w:type="character" w:customStyle="1" w:styleId="111">
    <w:name w:val="Гиперссылка11"/>
    <w:basedOn w:val="a0"/>
    <w:uiPriority w:val="99"/>
    <w:rsid w:val="005E00A3"/>
    <w:rPr>
      <w:color w:val="0000FF"/>
      <w:u w:val="single"/>
    </w:rPr>
  </w:style>
  <w:style w:type="paragraph" w:customStyle="1" w:styleId="FR1">
    <w:name w:val="FR1"/>
    <w:uiPriority w:val="99"/>
    <w:rsid w:val="006D0D07"/>
    <w:pPr>
      <w:widowControl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268EC-B7C2-484D-8675-6D3128429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2021-04-26T06:38:00Z</cp:lastPrinted>
  <dcterms:created xsi:type="dcterms:W3CDTF">2021-04-15T12:02:00Z</dcterms:created>
  <dcterms:modified xsi:type="dcterms:W3CDTF">2021-04-26T06:38:00Z</dcterms:modified>
</cp:coreProperties>
</file>